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82BD4C" w14:textId="77777777" w:rsidR="00036273" w:rsidRPr="00891B62" w:rsidRDefault="00597DA4">
      <w:pPr>
        <w:snapToGrid w:val="0"/>
        <w:spacing w:line="40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891B62">
        <w:rPr>
          <w:rFonts w:ascii="標楷體" w:eastAsia="標楷體" w:hAnsi="標楷體" w:hint="eastAsia"/>
          <w:b/>
          <w:bCs/>
          <w:sz w:val="32"/>
          <w:szCs w:val="32"/>
        </w:rPr>
        <w:t>臺</w:t>
      </w:r>
      <w:r w:rsidR="00036273" w:rsidRPr="00891B62">
        <w:rPr>
          <w:rFonts w:ascii="標楷體" w:eastAsia="標楷體" w:hAnsi="標楷體" w:hint="eastAsia"/>
          <w:b/>
          <w:bCs/>
          <w:sz w:val="32"/>
          <w:szCs w:val="32"/>
        </w:rPr>
        <w:t>北市立中正國民中學</w:t>
      </w:r>
      <w:r w:rsidR="008150E5">
        <w:rPr>
          <w:rFonts w:ascii="標楷體" w:eastAsia="標楷體" w:hAnsi="標楷體" w:hint="eastAsia"/>
          <w:b/>
          <w:bCs/>
          <w:sz w:val="32"/>
          <w:szCs w:val="32"/>
        </w:rPr>
        <w:t xml:space="preserve">  </w:t>
      </w:r>
      <w:r w:rsidR="00485040" w:rsidRPr="00891B62">
        <w:rPr>
          <w:rFonts w:ascii="標楷體" w:eastAsia="標楷體" w:hAnsi="標楷體" w:hint="eastAsia"/>
          <w:b/>
          <w:bCs/>
          <w:sz w:val="32"/>
          <w:szCs w:val="32"/>
        </w:rPr>
        <w:t>10</w:t>
      </w:r>
      <w:r w:rsidR="008A219C">
        <w:rPr>
          <w:rFonts w:ascii="標楷體" w:eastAsia="標楷體" w:hAnsi="標楷體"/>
          <w:b/>
          <w:bCs/>
          <w:sz w:val="32"/>
          <w:szCs w:val="32"/>
        </w:rPr>
        <w:t>6</w:t>
      </w:r>
      <w:bookmarkStart w:id="0" w:name="_GoBack"/>
      <w:bookmarkEnd w:id="0"/>
      <w:r w:rsidR="006B33B9" w:rsidRPr="00891B62">
        <w:rPr>
          <w:rFonts w:ascii="標楷體" w:eastAsia="標楷體" w:hAnsi="標楷體" w:hint="eastAsia"/>
          <w:b/>
          <w:bCs/>
          <w:sz w:val="32"/>
          <w:szCs w:val="32"/>
        </w:rPr>
        <w:t>學年</w:t>
      </w:r>
      <w:r w:rsidR="008150E5">
        <w:rPr>
          <w:rFonts w:ascii="標楷體" w:eastAsia="標楷體" w:hAnsi="標楷體" w:hint="eastAsia"/>
          <w:b/>
          <w:bCs/>
          <w:sz w:val="32"/>
          <w:szCs w:val="32"/>
        </w:rPr>
        <w:t xml:space="preserve">  </w:t>
      </w:r>
      <w:r w:rsidR="006B33B9" w:rsidRPr="00891B62">
        <w:rPr>
          <w:rFonts w:ascii="標楷體" w:eastAsia="標楷體" w:hAnsi="標楷體" w:hint="eastAsia"/>
          <w:b/>
          <w:bCs/>
          <w:sz w:val="32"/>
          <w:szCs w:val="32"/>
        </w:rPr>
        <w:t>度第</w:t>
      </w:r>
      <w:r w:rsidR="00485040" w:rsidRPr="00891B62">
        <w:rPr>
          <w:rFonts w:ascii="標楷體" w:eastAsia="標楷體" w:hAnsi="標楷體" w:hint="eastAsia"/>
          <w:b/>
          <w:bCs/>
          <w:sz w:val="32"/>
          <w:szCs w:val="32"/>
        </w:rPr>
        <w:t>1</w:t>
      </w:r>
      <w:r w:rsidR="00036273" w:rsidRPr="00891B62">
        <w:rPr>
          <w:rFonts w:ascii="標楷體" w:eastAsia="標楷體" w:hAnsi="標楷體" w:hint="eastAsia"/>
          <w:b/>
          <w:bCs/>
          <w:sz w:val="32"/>
          <w:szCs w:val="32"/>
        </w:rPr>
        <w:t>學期</w:t>
      </w:r>
    </w:p>
    <w:p w14:paraId="2BA4FC1B" w14:textId="77777777" w:rsidR="00891B62" w:rsidRPr="008150E5" w:rsidRDefault="00434A63" w:rsidP="008A219C">
      <w:pPr>
        <w:spacing w:beforeLines="50" w:before="180" w:afterLines="50" w:after="180"/>
        <w:ind w:firstLineChars="100" w:firstLine="303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F01E20">
        <w:rPr>
          <w:rFonts w:ascii="標楷體" w:eastAsia="標楷體" w:hAnsi="標楷體" w:hint="eastAsia"/>
          <w:b/>
          <w:bCs/>
          <w:sz w:val="28"/>
          <w:szCs w:val="28"/>
        </w:rPr>
        <w:t>八</w:t>
      </w:r>
      <w:r w:rsidR="00036273" w:rsidRPr="00F01E20">
        <w:rPr>
          <w:rFonts w:ascii="標楷體" w:eastAsia="標楷體" w:hAnsi="標楷體" w:hint="eastAsia"/>
          <w:b/>
          <w:bCs/>
          <w:sz w:val="28"/>
          <w:szCs w:val="28"/>
        </w:rPr>
        <w:t>年級</w:t>
      </w:r>
      <w:r w:rsidR="00891B62" w:rsidRPr="00F01E20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891B62" w:rsidRPr="00891B62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Pr="008150E5">
        <w:rPr>
          <w:rFonts w:ascii="標楷體" w:eastAsia="標楷體" w:hAnsi="標楷體" w:hint="eastAsia"/>
          <w:b/>
          <w:bCs/>
          <w:sz w:val="28"/>
          <w:szCs w:val="28"/>
        </w:rPr>
        <w:t>公民</w:t>
      </w:r>
      <w:r w:rsidR="00597DA4" w:rsidRPr="008150E5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036273" w:rsidRPr="008150E5">
        <w:rPr>
          <w:rFonts w:ascii="標楷體" w:eastAsia="標楷體" w:hAnsi="標楷體" w:hint="eastAsia"/>
          <w:b/>
          <w:bCs/>
          <w:sz w:val="28"/>
          <w:szCs w:val="28"/>
        </w:rPr>
        <w:t>科</w:t>
      </w:r>
      <w:r w:rsidR="005D7C7F" w:rsidRPr="008150E5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891B62" w:rsidRPr="00891B62">
        <w:rPr>
          <w:rFonts w:ascii="標楷體" w:eastAsia="標楷體" w:hAnsi="標楷體" w:hint="eastAsia"/>
          <w:bCs/>
          <w:sz w:val="28"/>
          <w:szCs w:val="28"/>
        </w:rPr>
        <w:t xml:space="preserve">     </w:t>
      </w:r>
      <w:r w:rsidR="008150E5" w:rsidRPr="008150E5">
        <w:rPr>
          <w:rFonts w:ascii="標楷體" w:eastAsia="標楷體" w:hAnsi="標楷體" w:hint="eastAsia"/>
          <w:b/>
          <w:bCs/>
          <w:sz w:val="28"/>
          <w:szCs w:val="28"/>
        </w:rPr>
        <w:t>教學活動計畫表</w:t>
      </w:r>
    </w:p>
    <w:tbl>
      <w:tblPr>
        <w:tblW w:w="9505" w:type="dxa"/>
        <w:tblInd w:w="2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5"/>
        <w:gridCol w:w="7560"/>
      </w:tblGrid>
      <w:tr w:rsidR="00434A63" w:rsidRPr="005D7C7F" w14:paraId="662598F7" w14:textId="77777777" w:rsidTr="00434A63">
        <w:trPr>
          <w:trHeight w:val="702"/>
        </w:trPr>
        <w:tc>
          <w:tcPr>
            <w:tcW w:w="1945" w:type="dxa"/>
            <w:vAlign w:val="center"/>
          </w:tcPr>
          <w:p w14:paraId="73685612" w14:textId="77777777" w:rsidR="00434A63" w:rsidRPr="00891B62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91B62">
              <w:rPr>
                <w:rFonts w:ascii="標楷體" w:eastAsia="標楷體" w:hAnsi="標楷體" w:hint="eastAsia"/>
                <w:b/>
                <w:sz w:val="32"/>
                <w:szCs w:val="32"/>
              </w:rPr>
              <w:t>課程目標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</w:t>
            </w:r>
          </w:p>
        </w:tc>
        <w:tc>
          <w:tcPr>
            <w:tcW w:w="7560" w:type="dxa"/>
          </w:tcPr>
          <w:p w14:paraId="04BAEE93" w14:textId="77777777" w:rsidR="00434A63" w:rsidRPr="00801D07" w:rsidRDefault="00434A63" w:rsidP="00801D07">
            <w:pPr>
              <w:snapToGrid w:val="0"/>
              <w:spacing w:line="240" w:lineRule="atLeast"/>
              <w:ind w:left="260" w:hangingChars="100" w:hanging="260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 xml:space="preserve">1.培養學生的道德觀念，使其在日常生活中，有良好行為的適應能力。 </w:t>
            </w:r>
          </w:p>
          <w:p w14:paraId="125F1E99" w14:textId="77777777" w:rsidR="00434A63" w:rsidRPr="00801D07" w:rsidRDefault="00434A63" w:rsidP="00801D07">
            <w:pPr>
              <w:snapToGrid w:val="0"/>
              <w:spacing w:line="240" w:lineRule="atLeast"/>
              <w:ind w:left="260" w:hangingChars="100" w:hanging="260"/>
              <w:rPr>
                <w:rFonts w:ascii="標楷體" w:eastAsia="標楷體" w:hAnsi="標楷體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2.教導學生了解國家和政府的政治制度，以及政黨、利益團體、選舉、政治參與的過程，並培養學生做為一個現代國民應有的民主素養。</w:t>
            </w:r>
          </w:p>
        </w:tc>
      </w:tr>
      <w:tr w:rsidR="00434A63" w:rsidRPr="005D7C7F" w14:paraId="598AE68A" w14:textId="77777777" w:rsidTr="00434A63">
        <w:trPr>
          <w:trHeight w:val="1247"/>
        </w:trPr>
        <w:tc>
          <w:tcPr>
            <w:tcW w:w="1945" w:type="dxa"/>
            <w:vAlign w:val="center"/>
          </w:tcPr>
          <w:p w14:paraId="4B6A1D36" w14:textId="77777777" w:rsidR="00434A63" w:rsidRPr="00891B62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91B62">
              <w:rPr>
                <w:rFonts w:ascii="標楷體" w:eastAsia="標楷體" w:hAnsi="標楷體" w:hint="eastAsia"/>
                <w:b/>
                <w:sz w:val="32"/>
                <w:szCs w:val="32"/>
              </w:rPr>
              <w:t>教學目標</w:t>
            </w:r>
          </w:p>
        </w:tc>
        <w:tc>
          <w:tcPr>
            <w:tcW w:w="7560" w:type="dxa"/>
          </w:tcPr>
          <w:p w14:paraId="40EF8685" w14:textId="77777777" w:rsidR="00434A63" w:rsidRPr="00801D07" w:rsidRDefault="00434A63" w:rsidP="00434A6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1.關心國家政治運作方式以及國家組成要素、目的及型態。</w:t>
            </w:r>
          </w:p>
          <w:p w14:paraId="4008775B" w14:textId="77777777" w:rsidR="00434A63" w:rsidRPr="00801D07" w:rsidRDefault="00434A63" w:rsidP="00434A6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2.民主政治的實施方式和法律的相關性。</w:t>
            </w:r>
          </w:p>
          <w:p w14:paraId="1FD7AC23" w14:textId="77777777" w:rsidR="00434A63" w:rsidRPr="00801D07" w:rsidRDefault="00434A63" w:rsidP="00434A6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3.中央政府、地方政府組織的介紹與認識。</w:t>
            </w:r>
          </w:p>
          <w:p w14:paraId="2FF37888" w14:textId="77777777" w:rsidR="00434A63" w:rsidRPr="00801D07" w:rsidRDefault="00434A63" w:rsidP="00434A6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4.了解如何參與政治及選舉的意義。</w:t>
            </w:r>
          </w:p>
          <w:p w14:paraId="2A63CDA1" w14:textId="77777777" w:rsidR="00434A63" w:rsidRPr="00801D07" w:rsidRDefault="00434A63" w:rsidP="00434A63">
            <w:pPr>
              <w:snapToGrid w:val="0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5.政黨政治運作與利益團體的區別。</w:t>
            </w:r>
          </w:p>
          <w:p w14:paraId="51D45342" w14:textId="77777777" w:rsidR="00434A63" w:rsidRPr="00801D07" w:rsidRDefault="00434A63" w:rsidP="00434A63">
            <w:pPr>
              <w:snapToGrid w:val="0"/>
              <w:rPr>
                <w:rFonts w:ascii="標楷體" w:eastAsia="標楷體" w:hAnsi="標楷體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6.認識政府經濟功能及收入來源、原則。</w:t>
            </w:r>
          </w:p>
        </w:tc>
      </w:tr>
      <w:tr w:rsidR="00434A63" w:rsidRPr="005D7C7F" w14:paraId="2ED9FAC8" w14:textId="77777777" w:rsidTr="00434A63">
        <w:trPr>
          <w:trHeight w:val="1082"/>
        </w:trPr>
        <w:tc>
          <w:tcPr>
            <w:tcW w:w="1945" w:type="dxa"/>
            <w:vAlign w:val="center"/>
          </w:tcPr>
          <w:p w14:paraId="40BB14A0" w14:textId="77777777" w:rsidR="00434A63" w:rsidRPr="00891B62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91B62">
              <w:rPr>
                <w:rFonts w:ascii="標楷體" w:eastAsia="標楷體" w:hAnsi="標楷體" w:hint="eastAsia"/>
                <w:b/>
                <w:sz w:val="32"/>
                <w:szCs w:val="32"/>
              </w:rPr>
              <w:t>教學計畫</w:t>
            </w:r>
          </w:p>
        </w:tc>
        <w:tc>
          <w:tcPr>
            <w:tcW w:w="7560" w:type="dxa"/>
          </w:tcPr>
          <w:p w14:paraId="64130574" w14:textId="77777777" w:rsidR="00434A63" w:rsidRPr="00801D07" w:rsidRDefault="00434A63" w:rsidP="00434A6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1.依教學進度進行課程教學。</w:t>
            </w:r>
          </w:p>
          <w:p w14:paraId="48C53058" w14:textId="77777777" w:rsidR="00801D07" w:rsidRDefault="00434A63" w:rsidP="00434A6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2.除講述課文內容之外並鼓勵學生根據課文內容做進一步的研</w:t>
            </w:r>
            <w:r w:rsidR="00801D07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  <w:p w14:paraId="4FDC8DD0" w14:textId="77777777" w:rsidR="00434A63" w:rsidRPr="00801D07" w:rsidRDefault="00801D07" w:rsidP="00434A6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434A63" w:rsidRPr="00801D07">
              <w:rPr>
                <w:rFonts w:ascii="標楷體" w:eastAsia="標楷體" w:hAnsi="標楷體" w:hint="eastAsia"/>
                <w:sz w:val="26"/>
                <w:szCs w:val="26"/>
              </w:rPr>
              <w:t>究，藉作業提出自己的觀點。</w:t>
            </w:r>
          </w:p>
          <w:p w14:paraId="5B394957" w14:textId="77777777" w:rsidR="00434A63" w:rsidRPr="00801D07" w:rsidRDefault="00434A63" w:rsidP="00801D07">
            <w:pPr>
              <w:snapToGrid w:val="0"/>
              <w:ind w:left="260" w:hangingChars="100" w:hanging="260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3.適時補充課外相關資訊並討論，鼓勵學生多發表個人的看法以集思廣益澄清疑慮。</w:t>
            </w:r>
          </w:p>
          <w:p w14:paraId="3FBF7435" w14:textId="77777777" w:rsidR="00434A63" w:rsidRPr="00801D07" w:rsidRDefault="00434A63" w:rsidP="00434A63">
            <w:pPr>
              <w:snapToGrid w:val="0"/>
              <w:rPr>
                <w:rFonts w:ascii="標楷體" w:eastAsia="標楷體" w:hAnsi="標楷體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4.於定期考查前協助同學復習。</w:t>
            </w:r>
          </w:p>
        </w:tc>
      </w:tr>
      <w:tr w:rsidR="00434A63" w:rsidRPr="005D7C7F" w14:paraId="452CAE0B" w14:textId="77777777" w:rsidTr="00434A63">
        <w:trPr>
          <w:trHeight w:val="1416"/>
        </w:trPr>
        <w:tc>
          <w:tcPr>
            <w:tcW w:w="1945" w:type="dxa"/>
            <w:vAlign w:val="center"/>
          </w:tcPr>
          <w:p w14:paraId="7B76A936" w14:textId="77777777" w:rsidR="00434A63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91B62">
              <w:rPr>
                <w:rFonts w:ascii="標楷體" w:eastAsia="標楷體" w:hAnsi="標楷體" w:hint="eastAsia"/>
                <w:b/>
                <w:sz w:val="32"/>
                <w:szCs w:val="32"/>
              </w:rPr>
              <w:t>教學活動</w:t>
            </w:r>
          </w:p>
          <w:p w14:paraId="124685AA" w14:textId="77777777" w:rsidR="00434A63" w:rsidRPr="00891B62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91B62">
              <w:rPr>
                <w:rFonts w:ascii="標楷體" w:eastAsia="標楷體" w:hAnsi="標楷體" w:hint="eastAsia"/>
                <w:b/>
                <w:sz w:val="32"/>
                <w:szCs w:val="32"/>
              </w:rPr>
              <w:t>內容</w:t>
            </w:r>
          </w:p>
        </w:tc>
        <w:tc>
          <w:tcPr>
            <w:tcW w:w="7560" w:type="dxa"/>
          </w:tcPr>
          <w:p w14:paraId="368286C7" w14:textId="77777777" w:rsidR="00801D07" w:rsidRDefault="00434A63" w:rsidP="00434A6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1.除上課講解課文使學生明白之外，並鼓勵學生在生活中實踐為</w:t>
            </w:r>
          </w:p>
          <w:p w14:paraId="487946BA" w14:textId="77777777" w:rsidR="00434A63" w:rsidRPr="00801D07" w:rsidRDefault="00801D07" w:rsidP="00434A6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434A63" w:rsidRPr="00801D07">
              <w:rPr>
                <w:rFonts w:ascii="標楷體" w:eastAsia="標楷體" w:hAnsi="標楷體" w:hint="eastAsia"/>
                <w:sz w:val="26"/>
                <w:szCs w:val="26"/>
              </w:rPr>
              <w:t>要。</w:t>
            </w:r>
          </w:p>
          <w:p w14:paraId="6F9B1D84" w14:textId="77777777" w:rsidR="00801D07" w:rsidRDefault="00434A63" w:rsidP="00434A6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2.就適當章節進行評量以了解學習情形，作為修正教學方向的參</w:t>
            </w:r>
          </w:p>
          <w:p w14:paraId="2CC849E4" w14:textId="77777777" w:rsidR="00434A63" w:rsidRPr="00801D07" w:rsidRDefault="00801D07" w:rsidP="00434A63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434A63" w:rsidRPr="00801D07">
              <w:rPr>
                <w:rFonts w:ascii="標楷體" w:eastAsia="標楷體" w:hAnsi="標楷體" w:hint="eastAsia"/>
                <w:sz w:val="26"/>
                <w:szCs w:val="26"/>
              </w:rPr>
              <w:t>考。</w:t>
            </w:r>
          </w:p>
          <w:p w14:paraId="1AC769E6" w14:textId="77777777" w:rsidR="00801D07" w:rsidRDefault="00434A63" w:rsidP="00434A6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3.適時安排分組活動，透過短劇演示、搜集時事資料分析、提出小</w:t>
            </w:r>
          </w:p>
          <w:p w14:paraId="6F366DA0" w14:textId="77777777" w:rsidR="00434A63" w:rsidRPr="00801D07" w:rsidRDefault="00801D07" w:rsidP="00434A63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434A63" w:rsidRPr="00801D07">
              <w:rPr>
                <w:rFonts w:ascii="標楷體" w:eastAsia="標楷體" w:hAnsi="標楷體" w:hint="eastAsia"/>
                <w:sz w:val="26"/>
                <w:szCs w:val="26"/>
              </w:rPr>
              <w:t>組報告</w:t>
            </w:r>
            <w:r w:rsidR="00434A63" w:rsidRPr="00801D07">
              <w:rPr>
                <w:rFonts w:ascii="標楷體" w:eastAsia="標楷體" w:hAnsi="標楷體"/>
                <w:sz w:val="26"/>
                <w:szCs w:val="26"/>
              </w:rPr>
              <w:t>…</w:t>
            </w:r>
            <w:r>
              <w:rPr>
                <w:rFonts w:ascii="標楷體" w:eastAsia="標楷體" w:hAnsi="標楷體"/>
                <w:sz w:val="26"/>
                <w:szCs w:val="26"/>
              </w:rPr>
              <w:t>…</w:t>
            </w:r>
            <w:r w:rsidR="00434A63" w:rsidRPr="00801D07">
              <w:rPr>
                <w:rFonts w:ascii="標楷體" w:eastAsia="標楷體" w:hAnsi="標楷體" w:hint="eastAsia"/>
                <w:sz w:val="26"/>
                <w:szCs w:val="26"/>
              </w:rPr>
              <w:t xml:space="preserve">方面瞭解學生實踐的情況。 </w:t>
            </w:r>
          </w:p>
          <w:p w14:paraId="1618817F" w14:textId="77777777" w:rsidR="00434A63" w:rsidRPr="00801D07" w:rsidRDefault="00434A63" w:rsidP="00434A63">
            <w:pPr>
              <w:snapToGrid w:val="0"/>
              <w:rPr>
                <w:rFonts w:ascii="標楷體" w:eastAsia="標楷體" w:hAnsi="標楷體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4.習作的完成。</w:t>
            </w:r>
          </w:p>
        </w:tc>
      </w:tr>
      <w:tr w:rsidR="00434A63" w:rsidRPr="005D7C7F" w14:paraId="0FED2BC1" w14:textId="77777777" w:rsidTr="00395CAE">
        <w:trPr>
          <w:trHeight w:val="942"/>
        </w:trPr>
        <w:tc>
          <w:tcPr>
            <w:tcW w:w="1945" w:type="dxa"/>
            <w:vAlign w:val="center"/>
          </w:tcPr>
          <w:p w14:paraId="5E1DABB8" w14:textId="77777777" w:rsidR="00434A63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家長</w:t>
            </w:r>
            <w:r w:rsidRPr="00891B62">
              <w:rPr>
                <w:rFonts w:ascii="標楷體" w:eastAsia="標楷體" w:hAnsi="標楷體" w:hint="eastAsia"/>
                <w:b/>
                <w:sz w:val="32"/>
                <w:szCs w:val="32"/>
              </w:rPr>
              <w:t>配合</w:t>
            </w:r>
          </w:p>
          <w:p w14:paraId="335195E0" w14:textId="77777777" w:rsidR="00434A63" w:rsidRPr="00891B62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91B62">
              <w:rPr>
                <w:rFonts w:ascii="標楷體" w:eastAsia="標楷體" w:hAnsi="標楷體" w:hint="eastAsia"/>
                <w:b/>
                <w:sz w:val="32"/>
                <w:szCs w:val="32"/>
              </w:rPr>
              <w:t>事項</w:t>
            </w:r>
          </w:p>
        </w:tc>
        <w:tc>
          <w:tcPr>
            <w:tcW w:w="7560" w:type="dxa"/>
          </w:tcPr>
          <w:p w14:paraId="5BEF78A8" w14:textId="77777777" w:rsidR="00395CAE" w:rsidRPr="00801D07" w:rsidRDefault="00395CAE" w:rsidP="00395CA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1.協助叮嚀學生準時繳交作業或報告</w:t>
            </w:r>
            <w:r w:rsidRPr="00801D07">
              <w:rPr>
                <w:rFonts w:ascii="標楷體" w:eastAsia="標楷體" w:hAnsi="標楷體"/>
                <w:sz w:val="26"/>
                <w:szCs w:val="26"/>
              </w:rPr>
              <w:t>…</w:t>
            </w: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14:paraId="0CF4AD69" w14:textId="77777777" w:rsidR="00801D07" w:rsidRDefault="00395CAE" w:rsidP="00395CA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2.輔導學生蒐集資料及從家庭、班級生活中培養適當政治素養及關</w:t>
            </w:r>
          </w:p>
          <w:p w14:paraId="21AD4999" w14:textId="77777777" w:rsidR="00434A63" w:rsidRPr="00801D07" w:rsidRDefault="00801D07" w:rsidP="00395CA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395CAE" w:rsidRPr="00801D07">
              <w:rPr>
                <w:rFonts w:ascii="標楷體" w:eastAsia="標楷體" w:hAnsi="標楷體" w:hint="eastAsia"/>
                <w:sz w:val="26"/>
                <w:szCs w:val="26"/>
              </w:rPr>
              <w:t>心國家大事的心態並能遵守常規成為好公民。</w:t>
            </w:r>
          </w:p>
        </w:tc>
      </w:tr>
      <w:tr w:rsidR="00434A63" w:rsidRPr="005D7C7F" w14:paraId="5569A470" w14:textId="77777777" w:rsidTr="00434A63">
        <w:trPr>
          <w:trHeight w:val="878"/>
        </w:trPr>
        <w:tc>
          <w:tcPr>
            <w:tcW w:w="1945" w:type="dxa"/>
            <w:tcBorders>
              <w:bottom w:val="single" w:sz="4" w:space="0" w:color="auto"/>
            </w:tcBorders>
            <w:vAlign w:val="center"/>
          </w:tcPr>
          <w:p w14:paraId="18B4554C" w14:textId="77777777" w:rsidR="00434A63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91B62">
              <w:rPr>
                <w:rFonts w:ascii="標楷體" w:eastAsia="標楷體" w:hAnsi="標楷體" w:hint="eastAsia"/>
                <w:b/>
                <w:sz w:val="32"/>
                <w:szCs w:val="32"/>
              </w:rPr>
              <w:t>評量方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式/</w:t>
            </w:r>
          </w:p>
          <w:p w14:paraId="5938F157" w14:textId="77777777" w:rsidR="00434A63" w:rsidRPr="00891B62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項目</w:t>
            </w:r>
          </w:p>
        </w:tc>
        <w:tc>
          <w:tcPr>
            <w:tcW w:w="7560" w:type="dxa"/>
            <w:tcBorders>
              <w:bottom w:val="single" w:sz="4" w:space="0" w:color="auto"/>
            </w:tcBorders>
            <w:vAlign w:val="center"/>
          </w:tcPr>
          <w:p w14:paraId="788F814D" w14:textId="77777777" w:rsidR="00434A63" w:rsidRPr="00801D07" w:rsidRDefault="00395CAE" w:rsidP="005D7C7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1.紙筆測驗</w:t>
            </w:r>
            <w:r w:rsidR="00801D07" w:rsidRPr="00801D07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14:paraId="346059FD" w14:textId="77777777" w:rsidR="00801D07" w:rsidRPr="00801D07" w:rsidRDefault="00801D07" w:rsidP="005D7C7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2.口頭評量或報告。</w:t>
            </w:r>
          </w:p>
          <w:p w14:paraId="6F6911DA" w14:textId="77777777" w:rsidR="00801D07" w:rsidRPr="00801D07" w:rsidRDefault="00801D07" w:rsidP="005D7C7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3.實踐。</w:t>
            </w:r>
          </w:p>
          <w:p w14:paraId="2CDEDB52" w14:textId="77777777" w:rsidR="00801D07" w:rsidRPr="00801D07" w:rsidRDefault="00801D07" w:rsidP="005D7C7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4.作業。</w:t>
            </w:r>
          </w:p>
          <w:p w14:paraId="7C90ADD4" w14:textId="77777777" w:rsidR="00801D07" w:rsidRPr="00801D07" w:rsidRDefault="00801D07" w:rsidP="005D7C7F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5.檔案評量。</w:t>
            </w:r>
          </w:p>
        </w:tc>
      </w:tr>
      <w:tr w:rsidR="00434A63" w:rsidRPr="005D7C7F" w14:paraId="08AC60B6" w14:textId="77777777" w:rsidTr="00801D07">
        <w:trPr>
          <w:trHeight w:val="1768"/>
        </w:trPr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D6316E" w14:textId="77777777" w:rsidR="00434A63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91B62">
              <w:rPr>
                <w:rFonts w:ascii="標楷體" w:eastAsia="標楷體" w:hAnsi="標楷體" w:hint="eastAsia"/>
                <w:b/>
                <w:sz w:val="32"/>
                <w:szCs w:val="32"/>
              </w:rPr>
              <w:t>成績計算</w:t>
            </w:r>
          </w:p>
          <w:p w14:paraId="44333382" w14:textId="77777777" w:rsidR="00434A63" w:rsidRPr="00891B62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91B62">
              <w:rPr>
                <w:rFonts w:ascii="標楷體" w:eastAsia="標楷體" w:hAnsi="標楷體" w:hint="eastAsia"/>
                <w:b/>
                <w:sz w:val="32"/>
                <w:szCs w:val="32"/>
              </w:rPr>
              <w:t>方式</w:t>
            </w:r>
          </w:p>
        </w:tc>
        <w:tc>
          <w:tcPr>
            <w:tcW w:w="7560" w:type="dxa"/>
            <w:tcBorders>
              <w:top w:val="single" w:sz="4" w:space="0" w:color="auto"/>
              <w:bottom w:val="single" w:sz="4" w:space="0" w:color="auto"/>
            </w:tcBorders>
          </w:tcPr>
          <w:p w14:paraId="7B4BE74D" w14:textId="77777777" w:rsidR="00395CAE" w:rsidRPr="00801D07" w:rsidRDefault="00395CAE" w:rsidP="00801D07">
            <w:pPr>
              <w:snapToGrid w:val="0"/>
              <w:spacing w:line="240" w:lineRule="atLeast"/>
              <w:ind w:left="260" w:hangingChars="100" w:hanging="26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1.學校三次定期考試評量，共佔</w:t>
            </w:r>
            <w:r w:rsidR="00FA3BA0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0％</w:t>
            </w:r>
            <w:r w:rsidR="00801D07" w:rsidRPr="00801D07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14:paraId="29F57673" w14:textId="77777777" w:rsidR="00395CAE" w:rsidRPr="00801D07" w:rsidRDefault="00395CAE" w:rsidP="00395CA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2.作業繳交</w:t>
            </w:r>
            <w:r w:rsidR="00801D07" w:rsidRPr="00801D07">
              <w:rPr>
                <w:rFonts w:ascii="標楷體" w:eastAsia="標楷體" w:hAnsi="標楷體" w:hint="eastAsia"/>
                <w:sz w:val="26"/>
                <w:szCs w:val="26"/>
              </w:rPr>
              <w:t>(含書面報告)</w:t>
            </w: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，共佔20％</w:t>
            </w:r>
            <w:r w:rsidR="00801D07" w:rsidRPr="00801D07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14:paraId="48CDEED2" w14:textId="77777777" w:rsidR="00395CAE" w:rsidRPr="00801D07" w:rsidRDefault="00395CAE" w:rsidP="00395CA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3.平時紙筆測驗，共佔20％</w:t>
            </w:r>
            <w:r w:rsidR="00801D07" w:rsidRPr="00801D07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14:paraId="1F4FCE59" w14:textId="77777777" w:rsidR="00395CAE" w:rsidRPr="00801D07" w:rsidRDefault="00395CAE" w:rsidP="00395CA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4.學習態度</w:t>
            </w:r>
            <w:r w:rsidR="00801D07" w:rsidRPr="00801D07">
              <w:rPr>
                <w:rFonts w:ascii="標楷體" w:eastAsia="標楷體" w:hAnsi="標楷體" w:hint="eastAsia"/>
                <w:sz w:val="26"/>
                <w:szCs w:val="26"/>
              </w:rPr>
              <w:t>(含實踐、口頭評量、檔案評量)</w:t>
            </w: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，共佔</w:t>
            </w:r>
            <w:r w:rsidR="00FA3BA0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0％</w:t>
            </w:r>
            <w:r w:rsidR="00801D07" w:rsidRPr="00801D07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14:paraId="53AC00ED" w14:textId="77777777" w:rsidR="00434A63" w:rsidRPr="00801D07" w:rsidRDefault="00395CAE" w:rsidP="00801D0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其所佔比例依學校相關</w:t>
            </w:r>
            <w:r w:rsidR="00801D07">
              <w:rPr>
                <w:rFonts w:ascii="標楷體" w:eastAsia="標楷體" w:hAnsi="標楷體" w:hint="eastAsia"/>
                <w:sz w:val="26"/>
                <w:szCs w:val="26"/>
              </w:rPr>
              <w:t>規則</w:t>
            </w:r>
            <w:r w:rsidRPr="00801D07">
              <w:rPr>
                <w:rFonts w:ascii="標楷體" w:eastAsia="標楷體" w:hAnsi="標楷體" w:hint="eastAsia"/>
                <w:sz w:val="26"/>
                <w:szCs w:val="26"/>
              </w:rPr>
              <w:t>訂定</w:t>
            </w:r>
            <w:r w:rsidR="00801D07" w:rsidRPr="00801D07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  <w:tr w:rsidR="00434A63" w:rsidRPr="005D7C7F" w14:paraId="51C628CA" w14:textId="77777777" w:rsidTr="00434A63">
        <w:trPr>
          <w:trHeight w:val="1054"/>
        </w:trPr>
        <w:tc>
          <w:tcPr>
            <w:tcW w:w="194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806ED13" w14:textId="77777777" w:rsidR="00434A63" w:rsidRPr="00891B62" w:rsidRDefault="00434A63" w:rsidP="00891B62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lastRenderedPageBreak/>
              <w:t>備註</w:t>
            </w:r>
          </w:p>
        </w:tc>
        <w:tc>
          <w:tcPr>
            <w:tcW w:w="7560" w:type="dxa"/>
            <w:tcBorders>
              <w:top w:val="single" w:sz="4" w:space="0" w:color="auto"/>
            </w:tcBorders>
          </w:tcPr>
          <w:p w14:paraId="1CC1CC45" w14:textId="77777777" w:rsidR="00434A63" w:rsidRPr="00920ED1" w:rsidRDefault="00434A63" w:rsidP="00920ED1">
            <w:pPr>
              <w:ind w:firstLineChars="50" w:firstLine="100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14:paraId="3A17B04A" w14:textId="77777777" w:rsidR="00036273" w:rsidRDefault="00891B62" w:rsidP="00891B62">
      <w:pPr>
        <w:tabs>
          <w:tab w:val="left" w:pos="1020"/>
        </w:tabs>
        <w:snapToGrid w:val="0"/>
        <w:spacing w:line="400" w:lineRule="exact"/>
        <w:jc w:val="both"/>
      </w:pPr>
      <w:r>
        <w:tab/>
      </w:r>
    </w:p>
    <w:sectPr w:rsidR="00036273" w:rsidSect="008150E5">
      <w:pgSz w:w="11906" w:h="16838" w:code="9"/>
      <w:pgMar w:top="1440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234074" w14:textId="77777777" w:rsidR="00A53A22" w:rsidRDefault="00A53A22">
      <w:r>
        <w:separator/>
      </w:r>
    </w:p>
  </w:endnote>
  <w:endnote w:type="continuationSeparator" w:id="0">
    <w:p w14:paraId="25D6B013" w14:textId="77777777" w:rsidR="00A53A22" w:rsidRDefault="00A53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標楷體">
    <w:altName w:val="宋体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D2D7BB" w14:textId="77777777" w:rsidR="00A53A22" w:rsidRDefault="00A53A22">
      <w:r>
        <w:separator/>
      </w:r>
    </w:p>
  </w:footnote>
  <w:footnote w:type="continuationSeparator" w:id="0">
    <w:p w14:paraId="0254F041" w14:textId="77777777" w:rsidR="00A53A22" w:rsidRDefault="00A53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320A1"/>
    <w:multiLevelType w:val="hybridMultilevel"/>
    <w:tmpl w:val="D7A67482"/>
    <w:lvl w:ilvl="0" w:tplc="F78ECB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75D09E1"/>
    <w:multiLevelType w:val="hybridMultilevel"/>
    <w:tmpl w:val="2F9A6ED8"/>
    <w:lvl w:ilvl="0" w:tplc="B09830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E997B37"/>
    <w:multiLevelType w:val="hybridMultilevel"/>
    <w:tmpl w:val="251AB9D6"/>
    <w:lvl w:ilvl="0" w:tplc="C4DE11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698A2120"/>
    <w:multiLevelType w:val="hybridMultilevel"/>
    <w:tmpl w:val="75B4F762"/>
    <w:lvl w:ilvl="0" w:tplc="3DB49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B33B9"/>
    <w:rsid w:val="00036273"/>
    <w:rsid w:val="00142E0F"/>
    <w:rsid w:val="00171EDB"/>
    <w:rsid w:val="00257C39"/>
    <w:rsid w:val="002F0644"/>
    <w:rsid w:val="00375C84"/>
    <w:rsid w:val="00395CAE"/>
    <w:rsid w:val="003961B7"/>
    <w:rsid w:val="003F4894"/>
    <w:rsid w:val="00434A63"/>
    <w:rsid w:val="00485040"/>
    <w:rsid w:val="004C22BA"/>
    <w:rsid w:val="00597DA4"/>
    <w:rsid w:val="005D7C7F"/>
    <w:rsid w:val="00613E95"/>
    <w:rsid w:val="00620443"/>
    <w:rsid w:val="00627140"/>
    <w:rsid w:val="006974D0"/>
    <w:rsid w:val="006B33B9"/>
    <w:rsid w:val="0075392E"/>
    <w:rsid w:val="00773186"/>
    <w:rsid w:val="00801D07"/>
    <w:rsid w:val="008150E5"/>
    <w:rsid w:val="00891B62"/>
    <w:rsid w:val="008A219C"/>
    <w:rsid w:val="008B6B56"/>
    <w:rsid w:val="008C76C4"/>
    <w:rsid w:val="00920ED1"/>
    <w:rsid w:val="009D0ADF"/>
    <w:rsid w:val="00A53A22"/>
    <w:rsid w:val="00AE5836"/>
    <w:rsid w:val="00C800D8"/>
    <w:rsid w:val="00D11499"/>
    <w:rsid w:val="00D92DDD"/>
    <w:rsid w:val="00E24F12"/>
    <w:rsid w:val="00F01E20"/>
    <w:rsid w:val="00FA3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5ED995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92D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D92DDD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118</Words>
  <Characters>676</Characters>
  <Application>Microsoft Macintosh Word</Application>
  <DocSecurity>0</DocSecurity>
  <Lines>5</Lines>
  <Paragraphs>1</Paragraphs>
  <ScaleCrop>false</ScaleCrop>
  <Company>89年北市國中校務行政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台北市立中正國民中學八十九學年度第二學期</dc:title>
  <dc:creator>89年北市國中校務行政</dc:creator>
  <cp:lastModifiedBy>lin</cp:lastModifiedBy>
  <cp:revision>4</cp:revision>
  <cp:lastPrinted>2000-09-15T00:18:00Z</cp:lastPrinted>
  <dcterms:created xsi:type="dcterms:W3CDTF">2016-09-04T14:36:00Z</dcterms:created>
  <dcterms:modified xsi:type="dcterms:W3CDTF">2017-09-04T02:51:00Z</dcterms:modified>
</cp:coreProperties>
</file>